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B6" w:rsidRPr="008C7EB6" w:rsidRDefault="008C7EB6" w:rsidP="0047676B">
      <w:pPr>
        <w:pStyle w:val="western"/>
        <w:spacing w:after="0"/>
        <w:jc w:val="center"/>
        <w:rPr>
          <w:b/>
          <w:bCs/>
          <w:color w:val="00000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419225" cy="466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B6" w:rsidRPr="008C7EB6" w:rsidRDefault="008C7EB6" w:rsidP="0047676B">
      <w:pPr>
        <w:pStyle w:val="western"/>
        <w:spacing w:after="0"/>
        <w:jc w:val="center"/>
        <w:rPr>
          <w:b/>
          <w:bCs/>
          <w:color w:val="000000"/>
        </w:rPr>
      </w:pPr>
    </w:p>
    <w:p w:rsidR="0047676B" w:rsidRPr="008C7EB6" w:rsidRDefault="0047676B" w:rsidP="0047676B">
      <w:pPr>
        <w:pStyle w:val="western"/>
        <w:spacing w:after="0"/>
        <w:jc w:val="center"/>
        <w:rPr>
          <w:b/>
          <w:bCs/>
          <w:color w:val="000000"/>
        </w:rPr>
      </w:pPr>
      <w:r w:rsidRPr="008C7EB6">
        <w:rPr>
          <w:b/>
          <w:bCs/>
          <w:color w:val="000000"/>
        </w:rPr>
        <w:t>FUNDAÇÃO MUNICIPAL DE SAÚDE</w:t>
      </w:r>
    </w:p>
    <w:p w:rsidR="0047676B" w:rsidRPr="008C7EB6" w:rsidRDefault="0047676B" w:rsidP="0047676B">
      <w:pPr>
        <w:pStyle w:val="western"/>
        <w:spacing w:after="0"/>
        <w:jc w:val="center"/>
        <w:rPr>
          <w:b/>
          <w:bCs/>
          <w:color w:val="000000"/>
        </w:rPr>
      </w:pPr>
      <w:r w:rsidRPr="008C7EB6">
        <w:rPr>
          <w:b/>
          <w:bCs/>
          <w:color w:val="000000"/>
        </w:rPr>
        <w:t>COMUNICADO</w:t>
      </w:r>
    </w:p>
    <w:p w:rsidR="0047676B" w:rsidRPr="008C7EB6" w:rsidRDefault="0047676B" w:rsidP="0047676B">
      <w:pPr>
        <w:pStyle w:val="western"/>
        <w:spacing w:after="0"/>
        <w:jc w:val="center"/>
        <w:rPr>
          <w:b/>
          <w:bCs/>
          <w:color w:val="000000"/>
        </w:rPr>
      </w:pPr>
      <w:r w:rsidRPr="008C7EB6">
        <w:rPr>
          <w:b/>
          <w:bCs/>
          <w:color w:val="000000"/>
        </w:rPr>
        <w:t xml:space="preserve">CORRIGENDA PREGÃO </w:t>
      </w:r>
      <w:r w:rsidR="009D7DDC">
        <w:rPr>
          <w:b/>
          <w:bCs/>
          <w:color w:val="FF0000"/>
        </w:rPr>
        <w:t>54</w:t>
      </w:r>
      <w:r w:rsidR="00FE7495">
        <w:rPr>
          <w:b/>
          <w:bCs/>
          <w:color w:val="FF0000"/>
        </w:rPr>
        <w:t>/2021</w:t>
      </w:r>
    </w:p>
    <w:p w:rsidR="0047676B" w:rsidRPr="008C7EB6" w:rsidRDefault="0047676B" w:rsidP="0047676B">
      <w:pPr>
        <w:pStyle w:val="western"/>
        <w:spacing w:after="0"/>
        <w:jc w:val="center"/>
        <w:rPr>
          <w:b/>
          <w:bCs/>
          <w:color w:val="000000"/>
        </w:rPr>
      </w:pPr>
    </w:p>
    <w:p w:rsidR="00EB33F3" w:rsidRPr="009D7DDC" w:rsidRDefault="0047676B" w:rsidP="00A147B8">
      <w:pPr>
        <w:jc w:val="both"/>
        <w:rPr>
          <w:b/>
          <w:bCs/>
          <w:color w:val="000000"/>
        </w:rPr>
      </w:pPr>
      <w:r w:rsidRPr="008C7EB6">
        <w:rPr>
          <w:bCs/>
          <w:color w:val="000000"/>
        </w:rPr>
        <w:t>A Comissão Permanente de Pregão da Fundação Municipal de Saúde de Niterói torna público que o Edital do</w:t>
      </w:r>
      <w:r w:rsidRPr="008C7EB6">
        <w:rPr>
          <w:b/>
          <w:bCs/>
          <w:color w:val="000000"/>
        </w:rPr>
        <w:t xml:space="preserve"> Pregão </w:t>
      </w:r>
      <w:r w:rsidR="00606584">
        <w:rPr>
          <w:b/>
          <w:bCs/>
          <w:color w:val="000000"/>
        </w:rPr>
        <w:t>Eletronico</w:t>
      </w:r>
      <w:bookmarkStart w:id="0" w:name="_GoBack"/>
      <w:bookmarkEnd w:id="0"/>
      <w:r w:rsidRPr="008C7EB6">
        <w:rPr>
          <w:b/>
          <w:bCs/>
          <w:color w:val="000000"/>
        </w:rPr>
        <w:t xml:space="preserve"> </w:t>
      </w:r>
      <w:r w:rsidRPr="008C7EB6">
        <w:rPr>
          <w:b/>
          <w:color w:val="000000"/>
        </w:rPr>
        <w:t>nº</w:t>
      </w:r>
      <w:r w:rsidRPr="008C7EB6">
        <w:rPr>
          <w:b/>
          <w:bCs/>
          <w:color w:val="000000"/>
        </w:rPr>
        <w:t xml:space="preserve"> </w:t>
      </w:r>
      <w:r w:rsidR="009D7DDC">
        <w:rPr>
          <w:b/>
          <w:color w:val="FF0000"/>
        </w:rPr>
        <w:t>54</w:t>
      </w:r>
      <w:r w:rsidR="00FE7495">
        <w:rPr>
          <w:b/>
          <w:color w:val="FF0000"/>
        </w:rPr>
        <w:t>/2021</w:t>
      </w:r>
      <w:r w:rsidR="00A147B8">
        <w:rPr>
          <w:b/>
          <w:bCs/>
          <w:color w:val="000000"/>
        </w:rPr>
        <w:t xml:space="preserve">, Processo </w:t>
      </w:r>
      <w:r w:rsidR="00A147B8" w:rsidRPr="00A147B8">
        <w:rPr>
          <w:b/>
          <w:color w:val="FF0000"/>
        </w:rPr>
        <w:t>200/</w:t>
      </w:r>
      <w:r w:rsidR="009D7DDC">
        <w:rPr>
          <w:b/>
          <w:color w:val="FF0000"/>
        </w:rPr>
        <w:t>5847</w:t>
      </w:r>
      <w:r w:rsidR="00FE7495">
        <w:rPr>
          <w:b/>
          <w:color w:val="FF0000"/>
        </w:rPr>
        <w:t>/2020</w:t>
      </w:r>
      <w:r w:rsidRPr="008C7EB6">
        <w:rPr>
          <w:b/>
          <w:bCs/>
          <w:color w:val="000000"/>
        </w:rPr>
        <w:t xml:space="preserve">, </w:t>
      </w:r>
      <w:r w:rsidRPr="008C7EB6">
        <w:rPr>
          <w:bCs/>
          <w:color w:val="000000"/>
        </w:rPr>
        <w:t xml:space="preserve">referente à </w:t>
      </w:r>
      <w:r w:rsidR="009D7DDC" w:rsidRPr="009D7DDC">
        <w:rPr>
          <w:b/>
          <w:bCs/>
          <w:color w:val="000000"/>
        </w:rPr>
        <w:t>FUTURA E EVENTUAL AQUISIÇÃO DE INSUMOS, CURATIVOS E MATERIAL MÉDICO HOSPITALAR PARA SUPRIR ÀS NECESSIDADES DAS UNIDADES DE SAÚDE DA FUNDAÇÃO MUNICIPAL DE SAÚDE DE NITERÓI-RJ</w:t>
      </w:r>
      <w:r w:rsidR="00FE7495">
        <w:rPr>
          <w:b/>
          <w:bCs/>
          <w:color w:val="000000"/>
        </w:rPr>
        <w:t>,</w:t>
      </w:r>
      <w:r w:rsidR="00A147B8">
        <w:rPr>
          <w:b/>
          <w:bCs/>
          <w:color w:val="000000"/>
        </w:rPr>
        <w:t xml:space="preserve"> sofreu</w:t>
      </w:r>
      <w:r w:rsidR="00514BD8">
        <w:rPr>
          <w:b/>
          <w:bCs/>
          <w:color w:val="000000"/>
        </w:rPr>
        <w:t xml:space="preserve"> al</w:t>
      </w:r>
      <w:r w:rsidR="009D7DDC">
        <w:rPr>
          <w:b/>
          <w:bCs/>
          <w:color w:val="000000"/>
        </w:rPr>
        <w:t xml:space="preserve">teração na </w:t>
      </w:r>
      <w:r w:rsidR="009D7DDC" w:rsidRPr="009D7DDC">
        <w:rPr>
          <w:b/>
        </w:rPr>
        <w:t>especificação técnica detalhada dos insumos</w:t>
      </w:r>
      <w:r w:rsidR="009D7DDC">
        <w:rPr>
          <w:b/>
          <w:bCs/>
          <w:color w:val="000000"/>
        </w:rPr>
        <w:t xml:space="preserve">, no </w:t>
      </w:r>
      <w:r w:rsidR="009D7DDC" w:rsidRPr="009D7DDC">
        <w:rPr>
          <w:b/>
          <w:bCs/>
          <w:color w:val="000000"/>
        </w:rPr>
        <w:t>item 112 do Anexo I do Edital:</w:t>
      </w:r>
    </w:p>
    <w:p w:rsidR="00EB33F3" w:rsidRDefault="00EB33F3" w:rsidP="00A147B8">
      <w:pPr>
        <w:jc w:val="both"/>
        <w:rPr>
          <w:b/>
          <w:bCs/>
          <w:color w:val="000000"/>
        </w:rPr>
      </w:pPr>
    </w:p>
    <w:p w:rsidR="009D7DDC" w:rsidRPr="00FE7495" w:rsidRDefault="00EB33F3" w:rsidP="00A147B8">
      <w:pPr>
        <w:jc w:val="both"/>
        <w:rPr>
          <w:bCs/>
          <w:i/>
          <w:color w:val="000000"/>
        </w:rPr>
      </w:pPr>
      <w:r>
        <w:rPr>
          <w:b/>
          <w:bCs/>
          <w:color w:val="000000"/>
        </w:rPr>
        <w:t xml:space="preserve">Onde ser lê: </w:t>
      </w:r>
      <w:r w:rsidR="00FE7495" w:rsidRPr="00FE7495">
        <w:rPr>
          <w:bCs/>
          <w:i/>
          <w:color w:val="000000"/>
        </w:rPr>
        <w:t>“</w:t>
      </w:r>
      <w:r w:rsidR="009D7DDC">
        <w:t xml:space="preserve">COMPRESSA DE GAZE HIDROFILA 10 X 10 NÃO ESTERIL 13 FIOS POR CM2, DE ALGODÃO PURIFICADO, </w:t>
      </w:r>
      <w:proofErr w:type="gramStart"/>
      <w:r w:rsidR="009D7DDC">
        <w:t>8</w:t>
      </w:r>
      <w:proofErr w:type="gramEnd"/>
      <w:r w:rsidR="009D7DDC">
        <w:t xml:space="preserve"> CAMADAS 5 DOBRAS, COR BRANCA ISENTA DE ALVEJANTE ÓPTICO E AMIDO, ESTÉRIL. PACOTE COM 500 UNIDADES.”</w:t>
      </w:r>
    </w:p>
    <w:p w:rsidR="00A41FBE" w:rsidRPr="00A41FBE" w:rsidRDefault="00A41FBE" w:rsidP="00A147B8">
      <w:pPr>
        <w:jc w:val="both"/>
        <w:rPr>
          <w:bCs/>
          <w:i/>
          <w:color w:val="000000"/>
        </w:rPr>
      </w:pPr>
    </w:p>
    <w:p w:rsidR="00FE7495" w:rsidRPr="00FE7495" w:rsidRDefault="00EB33F3" w:rsidP="00FE7495">
      <w:pPr>
        <w:jc w:val="both"/>
        <w:rPr>
          <w:bCs/>
          <w:i/>
          <w:color w:val="000000"/>
        </w:rPr>
      </w:pPr>
      <w:r w:rsidRPr="00EB33F3">
        <w:rPr>
          <w:b/>
          <w:bCs/>
          <w:color w:val="000000"/>
        </w:rPr>
        <w:t xml:space="preserve">Leia-se: </w:t>
      </w:r>
      <w:r w:rsidR="00FE7495" w:rsidRPr="00FE7495">
        <w:rPr>
          <w:bCs/>
          <w:i/>
          <w:color w:val="000000"/>
        </w:rPr>
        <w:t>“</w:t>
      </w:r>
      <w:r w:rsidR="009D7DDC">
        <w:t xml:space="preserve">COMPRESSA DE GAZE HIDROFILA 10 X 10 </w:t>
      </w:r>
      <w:r w:rsidR="009D7DDC" w:rsidRPr="009D7DDC">
        <w:rPr>
          <w:b/>
        </w:rPr>
        <w:t>NÃO ESTERIL</w:t>
      </w:r>
      <w:r w:rsidR="009D7DDC">
        <w:t xml:space="preserve"> 13 FIOS POR CM2, DE ALGODÃO PURIFICADO, </w:t>
      </w:r>
      <w:proofErr w:type="gramStart"/>
      <w:r w:rsidR="009D7DDC">
        <w:t>8</w:t>
      </w:r>
      <w:proofErr w:type="gramEnd"/>
      <w:r w:rsidR="009D7DDC">
        <w:t xml:space="preserve"> CAMADAS 5 DOBRAS, COR BRANCA ISENTA DE ALVEJANTE ÓPTICO E AMIDO. PACOTE COM 500 UNIDADES.”</w:t>
      </w:r>
      <w:r w:rsidR="00FE7495">
        <w:rPr>
          <w:bCs/>
          <w:i/>
          <w:color w:val="000000"/>
        </w:rPr>
        <w:t xml:space="preserve"> </w:t>
      </w:r>
    </w:p>
    <w:p w:rsidR="00EB33F3" w:rsidRDefault="00EB33F3" w:rsidP="00A147B8">
      <w:pPr>
        <w:jc w:val="both"/>
        <w:rPr>
          <w:bCs/>
          <w:color w:val="000000"/>
        </w:rPr>
      </w:pPr>
    </w:p>
    <w:p w:rsidR="00EB33F3" w:rsidRPr="00EB33F3" w:rsidRDefault="00EB33F3" w:rsidP="00A147B8">
      <w:pPr>
        <w:jc w:val="both"/>
        <w:rPr>
          <w:b/>
          <w:bCs/>
          <w:color w:val="000000"/>
        </w:rPr>
      </w:pPr>
    </w:p>
    <w:p w:rsidR="0047676B" w:rsidRPr="008C7EB6" w:rsidRDefault="0047676B" w:rsidP="0047676B">
      <w:pPr>
        <w:jc w:val="both"/>
        <w:rPr>
          <w:b/>
          <w:color w:val="000000"/>
        </w:rPr>
      </w:pPr>
      <w:r w:rsidRPr="008C7EB6">
        <w:rPr>
          <w:b/>
          <w:color w:val="000000"/>
        </w:rPr>
        <w:t>As demais condições continuam inalteradas.</w:t>
      </w:r>
    </w:p>
    <w:p w:rsidR="0077502E" w:rsidRPr="008C7EB6" w:rsidRDefault="0077502E"/>
    <w:sectPr w:rsidR="0077502E" w:rsidRPr="008C7EB6" w:rsidSect="002577C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6B"/>
    <w:rsid w:val="002577C8"/>
    <w:rsid w:val="0047676B"/>
    <w:rsid w:val="00514BD8"/>
    <w:rsid w:val="00592CA5"/>
    <w:rsid w:val="00606584"/>
    <w:rsid w:val="0077502E"/>
    <w:rsid w:val="008C7EB6"/>
    <w:rsid w:val="009B7D16"/>
    <w:rsid w:val="009D3F75"/>
    <w:rsid w:val="009D7DDC"/>
    <w:rsid w:val="00A147B8"/>
    <w:rsid w:val="00A41FBE"/>
    <w:rsid w:val="00B202D2"/>
    <w:rsid w:val="00BE47D9"/>
    <w:rsid w:val="00EB33F3"/>
    <w:rsid w:val="00F06B1A"/>
    <w:rsid w:val="00FB12D4"/>
    <w:rsid w:val="00FE7495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7676B"/>
    <w:pPr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7676B"/>
    <w:pPr>
      <w:spacing w:before="100" w:beforeAutospacing="1" w:after="119"/>
    </w:pPr>
  </w:style>
  <w:style w:type="character" w:customStyle="1" w:styleId="Ttulo1Char">
    <w:name w:val="Título 1 Char"/>
    <w:basedOn w:val="Fontepargpadro"/>
    <w:link w:val="Ttulo1"/>
    <w:rsid w:val="004767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E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EB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7676B"/>
    <w:pPr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47676B"/>
    <w:pPr>
      <w:spacing w:before="100" w:beforeAutospacing="1" w:after="119"/>
    </w:pPr>
  </w:style>
  <w:style w:type="character" w:customStyle="1" w:styleId="Ttulo1Char">
    <w:name w:val="Título 1 Char"/>
    <w:basedOn w:val="Fontepargpadro"/>
    <w:link w:val="Ttulo1"/>
    <w:rsid w:val="004767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E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EB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CPL</cp:lastModifiedBy>
  <cp:revision>3</cp:revision>
  <cp:lastPrinted>2018-09-28T16:40:00Z</cp:lastPrinted>
  <dcterms:created xsi:type="dcterms:W3CDTF">2022-04-25T18:19:00Z</dcterms:created>
  <dcterms:modified xsi:type="dcterms:W3CDTF">2022-04-25T18:24:00Z</dcterms:modified>
</cp:coreProperties>
</file>